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65" w:line="560" w:lineRule="exact"/>
        <w:ind w:left="39"/>
        <w:textAlignment w:val="baseline"/>
        <w:rPr>
          <w:rFonts w:hint="eastAsia" w:ascii="宋体" w:hAnsi="宋体" w:eastAsia="宋体" w:cs="宋体"/>
          <w:b w:val="0"/>
          <w:bCs w:val="0"/>
          <w:sz w:val="32"/>
          <w:szCs w:val="32"/>
          <w:lang w:eastAsia="zh-CN"/>
        </w:rPr>
      </w:pPr>
      <w:r>
        <w:rPr>
          <w:rFonts w:ascii="宋体" w:hAnsi="宋体" w:eastAsia="宋体" w:cs="宋体"/>
          <w:b w:val="0"/>
          <w:bCs w:val="0"/>
          <w:spacing w:val="19"/>
          <w:sz w:val="32"/>
          <w:szCs w:val="32"/>
        </w:rPr>
        <w:t>附件</w:t>
      </w:r>
      <w:r>
        <w:rPr>
          <w:rFonts w:hint="eastAsia" w:ascii="宋体" w:hAnsi="宋体" w:eastAsia="宋体" w:cs="宋体"/>
          <w:b w:val="0"/>
          <w:bCs w:val="0"/>
          <w:spacing w:val="19"/>
          <w:sz w:val="32"/>
          <w:szCs w:val="32"/>
          <w:lang w:val="en-US" w:eastAsia="zh-CN"/>
        </w:rPr>
        <w:t>6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textAlignment w:val="baseline"/>
        <w:rPr>
          <w:rFonts w:ascii="Arial"/>
          <w:sz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72" w:lineRule="exact"/>
        <w:jc w:val="center"/>
        <w:textAlignment w:val="auto"/>
        <w:rPr>
          <w:rFonts w:hint="eastAsia" w:ascii="方正小标宋简体" w:hAnsi="宋体" w:eastAsia="方正小标宋简体" w:cs="Times New Roman"/>
          <w:snapToGrid w:val="0"/>
          <w:kern w:val="0"/>
          <w:sz w:val="44"/>
          <w:szCs w:val="44"/>
          <w:lang w:val="en-US" w:eastAsia="zh-CN" w:bidi="ar-SA"/>
        </w:rPr>
      </w:pPr>
      <w:bookmarkStart w:id="0" w:name="_GoBack"/>
      <w:r>
        <w:rPr>
          <w:rFonts w:hint="eastAsia" w:ascii="方正小标宋简体" w:hAnsi="宋体" w:eastAsia="方正小标宋简体" w:cs="Times New Roman"/>
          <w:snapToGrid w:val="0"/>
          <w:kern w:val="0"/>
          <w:sz w:val="44"/>
          <w:szCs w:val="44"/>
          <w:lang w:val="en-US" w:eastAsia="zh-CN" w:bidi="ar-SA"/>
        </w:rPr>
        <w:t xml:space="preserve">***医院2023年度中医住院医师规范化培训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72" w:lineRule="exact"/>
        <w:jc w:val="center"/>
        <w:textAlignment w:val="auto"/>
        <w:rPr>
          <w:rFonts w:hint="eastAsia" w:ascii="方正小标宋简体" w:hAnsi="宋体" w:eastAsia="方正小标宋简体" w:cs="Times New Roman"/>
          <w:snapToGrid w:val="0"/>
          <w:kern w:val="0"/>
          <w:sz w:val="44"/>
          <w:szCs w:val="44"/>
          <w:lang w:val="en-US" w:eastAsia="zh-CN" w:bidi="ar-SA"/>
        </w:rPr>
      </w:pPr>
      <w:r>
        <w:rPr>
          <w:rFonts w:hint="eastAsia" w:ascii="方正小标宋简体" w:hAnsi="宋体" w:eastAsia="方正小标宋简体" w:cs="Times New Roman"/>
          <w:snapToGrid w:val="0"/>
          <w:kern w:val="0"/>
          <w:sz w:val="44"/>
          <w:szCs w:val="44"/>
          <w:lang w:val="en-US" w:eastAsia="zh-CN" w:bidi="ar-SA"/>
        </w:rPr>
        <w:t>/中医助理全科医生培训招收简章</w:t>
      </w:r>
    </w:p>
    <w:bookmarkEnd w:id="0"/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04" w:line="560" w:lineRule="exact"/>
        <w:jc w:val="center"/>
        <w:textAlignment w:val="baseline"/>
        <w:rPr>
          <w:rFonts w:hint="eastAsia" w:ascii="仿宋_GB2312" w:hAnsi="仿宋_GB2312" w:eastAsia="仿宋_GB2312" w:cs="仿宋_GB2312"/>
          <w:b w:val="0"/>
          <w:bCs w:val="0"/>
          <w:i w:val="0"/>
          <w:caps w:val="0"/>
          <w:snapToGrid/>
          <w:color w:val="auto"/>
          <w:spacing w:val="0"/>
          <w:sz w:val="32"/>
          <w:szCs w:val="32"/>
          <w:u w:val="none"/>
        </w:rPr>
      </w:pPr>
      <w:r>
        <w:rPr>
          <w:rFonts w:hint="eastAsia" w:ascii="仿宋_GB2312" w:hAnsi="仿宋_GB2312" w:eastAsia="仿宋_GB2312" w:cs="仿宋_GB2312"/>
          <w:spacing w:val="0"/>
          <w:sz w:val="32"/>
          <w:szCs w:val="32"/>
        </w:rPr>
        <w:t>(标题使用方正小标宋简体，二号。行距：固定值，26磅)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i w:val="0"/>
          <w:caps w:val="0"/>
          <w:snapToGrid/>
          <w:color w:val="auto"/>
          <w:spacing w:val="0"/>
          <w:sz w:val="32"/>
          <w:szCs w:val="32"/>
          <w:u w:val="none"/>
        </w:rPr>
      </w:pPr>
      <w:r>
        <w:rPr>
          <w:rFonts w:hint="eastAsia" w:ascii="黑体" w:hAnsi="黑体" w:eastAsia="黑体" w:cs="黑体"/>
          <w:b w:val="0"/>
          <w:bCs w:val="0"/>
          <w:i w:val="0"/>
          <w:caps w:val="0"/>
          <w:snapToGrid/>
          <w:color w:val="auto"/>
          <w:spacing w:val="0"/>
          <w:sz w:val="32"/>
          <w:szCs w:val="32"/>
          <w:u w:val="none"/>
        </w:rPr>
        <w:t>一、医院简介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caps w:val="0"/>
          <w:snapToGrid/>
          <w:color w:val="auto"/>
          <w:spacing w:val="0"/>
          <w:sz w:val="32"/>
          <w:szCs w:val="32"/>
          <w:u w:val="none"/>
        </w:rPr>
        <w:t xml:space="preserve"> (医院基本情况)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i w:val="0"/>
          <w:caps w:val="0"/>
          <w:snapToGrid/>
          <w:color w:val="auto"/>
          <w:spacing w:val="0"/>
          <w:sz w:val="32"/>
          <w:szCs w:val="32"/>
          <w:u w:val="none"/>
        </w:rPr>
      </w:pPr>
      <w:r>
        <w:rPr>
          <w:rFonts w:hint="eastAsia" w:ascii="黑体" w:hAnsi="黑体" w:eastAsia="黑体" w:cs="黑体"/>
          <w:b w:val="0"/>
          <w:bCs w:val="0"/>
          <w:i w:val="0"/>
          <w:caps w:val="0"/>
          <w:snapToGrid/>
          <w:color w:val="auto"/>
          <w:spacing w:val="0"/>
          <w:sz w:val="32"/>
          <w:szCs w:val="32"/>
          <w:u w:val="none"/>
        </w:rPr>
        <w:t>二、住院医师规范化培训简介</w:t>
      </w:r>
      <w:r>
        <w:rPr>
          <w:rFonts w:hint="eastAsia" w:ascii="黑体" w:hAnsi="黑体" w:eastAsia="黑体" w:cs="黑体"/>
          <w:b/>
          <w:bCs/>
          <w:i w:val="0"/>
          <w:caps w:val="0"/>
          <w:snapToGrid/>
          <w:color w:val="auto"/>
          <w:spacing w:val="0"/>
          <w:sz w:val="32"/>
          <w:szCs w:val="32"/>
          <w:u w:val="none"/>
        </w:rPr>
        <w:t xml:space="preserve"> 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caps w:val="0"/>
          <w:snapToGrid/>
          <w:color w:val="auto"/>
          <w:spacing w:val="0"/>
          <w:sz w:val="32"/>
          <w:szCs w:val="32"/>
          <w:u w:val="none"/>
        </w:rPr>
        <w:t>(培训基地及专业基地情况、教学情况、师资情况、临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i w:val="0"/>
          <w:caps w:val="0"/>
          <w:snapToGrid/>
          <w:color w:val="auto"/>
          <w:spacing w:val="0"/>
          <w:sz w:val="32"/>
          <w:szCs w:val="32"/>
          <w:u w:val="none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caps w:val="0"/>
          <w:snapToGrid/>
          <w:color w:val="auto"/>
          <w:spacing w:val="0"/>
          <w:sz w:val="32"/>
          <w:szCs w:val="32"/>
          <w:u w:val="none"/>
        </w:rPr>
        <w:t>床技能培训中心情况等)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i w:val="0"/>
          <w:caps w:val="0"/>
          <w:snapToGrid/>
          <w:color w:val="auto"/>
          <w:spacing w:val="0"/>
          <w:sz w:val="32"/>
          <w:szCs w:val="32"/>
          <w:u w:val="none"/>
        </w:rPr>
      </w:pPr>
      <w:r>
        <w:rPr>
          <w:rFonts w:hint="eastAsia" w:ascii="黑体" w:hAnsi="黑体" w:eastAsia="黑体" w:cs="黑体"/>
          <w:b w:val="0"/>
          <w:bCs w:val="0"/>
          <w:i w:val="0"/>
          <w:caps w:val="0"/>
          <w:snapToGrid/>
          <w:color w:val="auto"/>
          <w:spacing w:val="0"/>
          <w:sz w:val="32"/>
          <w:szCs w:val="32"/>
          <w:u w:val="none"/>
        </w:rPr>
        <w:t xml:space="preserve">三、待遇保障情况 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caps w:val="0"/>
          <w:snapToGrid/>
          <w:color w:val="auto"/>
          <w:spacing w:val="0"/>
          <w:sz w:val="32"/>
          <w:szCs w:val="32"/>
          <w:u w:val="none"/>
        </w:rPr>
        <w:t>(生活补助，社会保障待遇，紧缺专业补助、执医证补助等鼓励学员报名的专业及优惠政策，食宿安排，“两个同等对待”政策)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i w:val="0"/>
          <w:caps w:val="0"/>
          <w:snapToGrid/>
          <w:color w:val="auto"/>
          <w:spacing w:val="0"/>
          <w:sz w:val="32"/>
          <w:szCs w:val="32"/>
          <w:u w:val="none"/>
        </w:rPr>
      </w:pPr>
      <w:r>
        <w:rPr>
          <w:rFonts w:hint="eastAsia" w:ascii="黑体" w:hAnsi="黑体" w:eastAsia="黑体" w:cs="黑体"/>
          <w:b w:val="0"/>
          <w:bCs w:val="0"/>
          <w:i w:val="0"/>
          <w:caps w:val="0"/>
          <w:snapToGrid/>
          <w:color w:val="auto"/>
          <w:spacing w:val="0"/>
          <w:sz w:val="32"/>
          <w:szCs w:val="32"/>
          <w:u w:val="none"/>
        </w:rPr>
        <w:t>四、招生计划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caps w:val="0"/>
          <w:snapToGrid/>
          <w:color w:val="auto"/>
          <w:spacing w:val="0"/>
          <w:sz w:val="32"/>
          <w:szCs w:val="32"/>
          <w:u w:val="none"/>
        </w:rPr>
        <w:t>(拟招收专业及人数)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i w:val="0"/>
          <w:caps w:val="0"/>
          <w:snapToGrid/>
          <w:color w:val="auto"/>
          <w:spacing w:val="0"/>
          <w:sz w:val="32"/>
          <w:szCs w:val="32"/>
          <w:u w:val="none"/>
        </w:rPr>
      </w:pPr>
      <w:r>
        <w:rPr>
          <w:rFonts w:hint="eastAsia" w:ascii="黑体" w:hAnsi="黑体" w:eastAsia="黑体" w:cs="黑体"/>
          <w:b w:val="0"/>
          <w:bCs w:val="0"/>
          <w:i w:val="0"/>
          <w:caps w:val="0"/>
          <w:snapToGrid/>
          <w:color w:val="auto"/>
          <w:spacing w:val="0"/>
          <w:sz w:val="32"/>
          <w:szCs w:val="32"/>
          <w:u w:val="none"/>
        </w:rPr>
        <w:t>五、报名时间及流程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caps w:val="0"/>
          <w:snapToGrid/>
          <w:color w:val="auto"/>
          <w:spacing w:val="0"/>
          <w:sz w:val="32"/>
          <w:szCs w:val="32"/>
          <w:u w:val="none"/>
        </w:rPr>
        <w:t>(各基地可根据医院安排，在此添加审核时间及要求、考试、面试、需携带的资料等信息)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i w:val="0"/>
          <w:caps w:val="0"/>
          <w:snapToGrid/>
          <w:color w:val="auto"/>
          <w:spacing w:val="0"/>
          <w:sz w:val="32"/>
          <w:szCs w:val="32"/>
          <w:u w:val="none"/>
        </w:rPr>
      </w:pPr>
      <w:r>
        <w:rPr>
          <w:rFonts w:hint="eastAsia" w:ascii="黑体" w:hAnsi="黑体" w:eastAsia="黑体" w:cs="黑体"/>
          <w:b w:val="0"/>
          <w:bCs w:val="0"/>
          <w:i w:val="0"/>
          <w:caps w:val="0"/>
          <w:snapToGrid/>
          <w:color w:val="auto"/>
          <w:spacing w:val="0"/>
          <w:sz w:val="32"/>
          <w:szCs w:val="32"/>
          <w:u w:val="none"/>
        </w:rPr>
        <w:t>六、质量保障措施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caps w:val="0"/>
          <w:snapToGrid/>
          <w:color w:val="auto"/>
          <w:spacing w:val="0"/>
          <w:sz w:val="32"/>
          <w:szCs w:val="32"/>
          <w:u w:val="none"/>
        </w:rPr>
        <w:t xml:space="preserve"> (需体现如何保障临床实践效果：管床、操作等教学要求，师资力量、过程管理质量监测措施等)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firstLine="640" w:firstLineChars="200"/>
        <w:jc w:val="both"/>
        <w:textAlignment w:val="auto"/>
        <w:rPr>
          <w:rFonts w:hint="eastAsia" w:ascii="黑体" w:hAnsi="黑体" w:eastAsia="黑体" w:cs="黑体"/>
          <w:b w:val="0"/>
          <w:bCs w:val="0"/>
          <w:i w:val="0"/>
          <w:caps w:val="0"/>
          <w:snapToGrid/>
          <w:color w:val="auto"/>
          <w:spacing w:val="0"/>
          <w:sz w:val="32"/>
          <w:szCs w:val="32"/>
          <w:u w:val="none"/>
        </w:rPr>
      </w:pPr>
      <w:r>
        <w:rPr>
          <w:rFonts w:hint="eastAsia" w:ascii="黑体" w:hAnsi="黑体" w:eastAsia="黑体" w:cs="黑体"/>
          <w:b w:val="0"/>
          <w:bCs w:val="0"/>
          <w:i w:val="0"/>
          <w:caps w:val="0"/>
          <w:snapToGrid/>
          <w:color w:val="auto"/>
          <w:spacing w:val="0"/>
          <w:sz w:val="32"/>
          <w:szCs w:val="32"/>
          <w:u w:val="none"/>
        </w:rPr>
        <w:t>七、其他要求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firstLine="640" w:firstLineChars="200"/>
        <w:jc w:val="both"/>
        <w:textAlignment w:val="auto"/>
        <w:rPr>
          <w:rFonts w:hint="eastAsia" w:ascii="黑体" w:hAnsi="黑体" w:eastAsia="黑体" w:cs="黑体"/>
          <w:b w:val="0"/>
          <w:bCs w:val="0"/>
          <w:i w:val="0"/>
          <w:caps w:val="0"/>
          <w:snapToGrid/>
          <w:color w:val="auto"/>
          <w:spacing w:val="0"/>
          <w:sz w:val="32"/>
          <w:szCs w:val="32"/>
          <w:u w:val="none"/>
        </w:rPr>
      </w:pPr>
      <w:r>
        <w:rPr>
          <w:rFonts w:hint="eastAsia" w:ascii="黑体" w:hAnsi="黑体" w:eastAsia="黑体" w:cs="黑体"/>
          <w:b w:val="0"/>
          <w:bCs w:val="0"/>
          <w:i w:val="0"/>
          <w:caps w:val="0"/>
          <w:snapToGrid/>
          <w:color w:val="auto"/>
          <w:spacing w:val="0"/>
          <w:sz w:val="32"/>
          <w:szCs w:val="32"/>
          <w:u w:val="none"/>
        </w:rPr>
        <w:t>八、联系人及联系方式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i w:val="0"/>
          <w:caps w:val="0"/>
          <w:snapToGrid/>
          <w:color w:val="auto"/>
          <w:spacing w:val="0"/>
          <w:sz w:val="32"/>
          <w:szCs w:val="32"/>
          <w:u w:val="none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caps w:val="0"/>
          <w:snapToGrid/>
          <w:color w:val="auto"/>
          <w:spacing w:val="0"/>
          <w:sz w:val="32"/>
          <w:szCs w:val="32"/>
          <w:u w:val="none"/>
        </w:rPr>
        <w:t>附件：协同单位、基层实践基地简介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i w:val="0"/>
          <w:caps w:val="0"/>
          <w:snapToGrid/>
          <w:color w:val="auto"/>
          <w:spacing w:val="0"/>
          <w:sz w:val="32"/>
          <w:szCs w:val="32"/>
          <w:u w:val="none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caps w:val="0"/>
          <w:snapToGrid/>
          <w:color w:val="auto"/>
          <w:spacing w:val="0"/>
          <w:sz w:val="32"/>
          <w:szCs w:val="32"/>
          <w:u w:val="none"/>
        </w:rPr>
        <w:t>(正文使用仿宋-GB2312, 三号，行距：固定值，28磅，首行缩进2字符。一级标题使用黑体，三号字；二级标题使用楷体-GB2312,三号字；三级标题使用仿宋-GB2312,三号字，加粗。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72" w:lineRule="exact"/>
        <w:ind w:right="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i w:val="0"/>
          <w:caps w:val="0"/>
          <w:snapToGrid/>
          <w:color w:val="auto"/>
          <w:spacing w:val="0"/>
          <w:sz w:val="32"/>
          <w:szCs w:val="32"/>
          <w:u w:val="none"/>
        </w:rPr>
      </w:pP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72" w:lineRule="exact"/>
        <w:ind w:right="0"/>
        <w:jc w:val="both"/>
        <w:textAlignment w:val="auto"/>
        <w:rPr>
          <w:rFonts w:hint="eastAsia" w:ascii="宋体" w:hAnsi="宋体" w:eastAsia="宋体" w:cs="宋体"/>
          <w:b w:val="0"/>
          <w:bCs w:val="0"/>
          <w:i w:val="0"/>
          <w:caps w:val="0"/>
          <w:snapToGrid/>
          <w:color w:val="auto"/>
          <w:spacing w:val="0"/>
          <w:sz w:val="32"/>
          <w:szCs w:val="32"/>
          <w:u w:val="none"/>
        </w:rPr>
      </w:pPr>
      <w:r>
        <w:rPr>
          <w:rFonts w:hint="eastAsia" w:ascii="宋体" w:hAnsi="宋体" w:eastAsia="宋体" w:cs="宋体"/>
          <w:b w:val="0"/>
          <w:bCs w:val="0"/>
          <w:i w:val="0"/>
          <w:caps w:val="0"/>
          <w:snapToGrid/>
          <w:color w:val="auto"/>
          <w:spacing w:val="0"/>
          <w:sz w:val="32"/>
          <w:szCs w:val="32"/>
          <w:u w:val="none"/>
        </w:rPr>
        <w:t>附件：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72" w:lineRule="exact"/>
        <w:ind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i w:val="0"/>
          <w:caps w:val="0"/>
          <w:snapToGrid/>
          <w:color w:val="auto"/>
          <w:spacing w:val="0"/>
          <w:sz w:val="32"/>
          <w:szCs w:val="32"/>
          <w:u w:val="none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caps w:val="0"/>
          <w:snapToGrid/>
          <w:color w:val="auto"/>
          <w:spacing w:val="0"/>
          <w:sz w:val="32"/>
          <w:szCs w:val="32"/>
          <w:u w:val="none"/>
        </w:rPr>
        <w:t>1.“附件”使用宋体，三号字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72" w:lineRule="exact"/>
        <w:ind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i w:val="0"/>
          <w:caps w:val="0"/>
          <w:snapToGrid/>
          <w:color w:val="auto"/>
          <w:spacing w:val="0"/>
          <w:sz w:val="32"/>
          <w:szCs w:val="32"/>
          <w:u w:val="none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caps w:val="0"/>
          <w:snapToGrid/>
          <w:color w:val="auto"/>
          <w:spacing w:val="0"/>
          <w:sz w:val="32"/>
          <w:szCs w:val="32"/>
          <w:u w:val="none"/>
        </w:rPr>
        <w:t>2.附件标题使用方正小标宋简体，小二号。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72" w:lineRule="exact"/>
        <w:ind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i w:val="0"/>
          <w:caps w:val="0"/>
          <w:snapToGrid/>
          <w:color w:val="auto"/>
          <w:spacing w:val="0"/>
          <w:sz w:val="32"/>
          <w:szCs w:val="32"/>
          <w:u w:val="none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caps w:val="0"/>
          <w:snapToGrid/>
          <w:color w:val="auto"/>
          <w:spacing w:val="0"/>
          <w:sz w:val="32"/>
          <w:szCs w:val="32"/>
          <w:u w:val="none"/>
        </w:rPr>
        <w:t>3.正文使用仿宋-GB2312, 三号，行距：固定值，28磅，首行缩进2字符。一级标题使用黑体，三号字；二级标题使用楷体-GB2312, 三号字；三级标题使用仿宋-GB2312, 三号字，加粗。)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72" w:lineRule="exact"/>
        <w:ind w:right="0" w:firstLine="1600" w:firstLineChars="5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i w:val="0"/>
          <w:caps w:val="0"/>
          <w:snapToGrid/>
          <w:color w:val="auto"/>
          <w:spacing w:val="0"/>
          <w:sz w:val="32"/>
          <w:szCs w:val="32"/>
          <w:u w:val="none"/>
        </w:rPr>
      </w:pP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72" w:lineRule="exact"/>
        <w:ind w:right="0" w:firstLine="1800" w:firstLineChars="5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i w:val="0"/>
          <w:caps w:val="0"/>
          <w:snapToGrid/>
          <w:color w:val="auto"/>
          <w:spacing w:val="0"/>
          <w:sz w:val="36"/>
          <w:szCs w:val="36"/>
          <w:u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72" w:lineRule="exact"/>
        <w:jc w:val="center"/>
        <w:textAlignment w:val="auto"/>
        <w:rPr>
          <w:rFonts w:hint="eastAsia" w:ascii="方正小标宋简体" w:hAnsi="宋体" w:eastAsia="方正小标宋简体" w:cs="Times New Roman"/>
          <w:snapToGrid w:val="0"/>
          <w:kern w:val="0"/>
          <w:sz w:val="36"/>
          <w:szCs w:val="36"/>
          <w:lang w:val="en-US" w:eastAsia="zh-CN" w:bidi="ar-SA"/>
        </w:rPr>
      </w:pPr>
      <w:r>
        <w:rPr>
          <w:rFonts w:hint="eastAsia" w:ascii="方正小标宋简体" w:hAnsi="宋体" w:eastAsia="方正小标宋简体" w:cs="Times New Roman"/>
          <w:snapToGrid w:val="0"/>
          <w:kern w:val="0"/>
          <w:sz w:val="36"/>
          <w:szCs w:val="36"/>
          <w:lang w:val="en-US" w:eastAsia="zh-CN" w:bidi="ar-SA"/>
        </w:rPr>
        <w:t>****医院住培协同单位简介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72" w:lineRule="exact"/>
        <w:ind w:right="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i w:val="0"/>
          <w:caps w:val="0"/>
          <w:snapToGrid/>
          <w:color w:val="auto"/>
          <w:spacing w:val="0"/>
          <w:sz w:val="32"/>
          <w:szCs w:val="32"/>
          <w:u w:val="none"/>
        </w:rPr>
      </w:pP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72" w:lineRule="exact"/>
        <w:ind w:right="0" w:firstLine="640" w:firstLineChars="200"/>
        <w:jc w:val="both"/>
        <w:textAlignment w:val="auto"/>
        <w:rPr>
          <w:rFonts w:hint="eastAsia" w:ascii="黑体" w:hAnsi="黑体" w:eastAsia="黑体" w:cs="黑体"/>
          <w:b w:val="0"/>
          <w:bCs w:val="0"/>
          <w:i w:val="0"/>
          <w:caps w:val="0"/>
          <w:snapToGrid/>
          <w:color w:val="auto"/>
          <w:spacing w:val="0"/>
          <w:sz w:val="32"/>
          <w:szCs w:val="32"/>
          <w:u w:val="none"/>
        </w:rPr>
      </w:pPr>
      <w:r>
        <w:rPr>
          <w:rFonts w:hint="eastAsia" w:ascii="黑体" w:hAnsi="黑体" w:eastAsia="黑体" w:cs="黑体"/>
          <w:b w:val="0"/>
          <w:bCs w:val="0"/>
          <w:i w:val="0"/>
          <w:caps w:val="0"/>
          <w:snapToGrid/>
          <w:color w:val="auto"/>
          <w:spacing w:val="0"/>
          <w:sz w:val="32"/>
          <w:szCs w:val="32"/>
          <w:u w:val="none"/>
        </w:rPr>
        <w:t>一、协同单位医院基本情况介绍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72" w:lineRule="exact"/>
        <w:ind w:right="0" w:firstLine="640" w:firstLineChars="200"/>
        <w:jc w:val="both"/>
        <w:textAlignment w:val="auto"/>
        <w:rPr>
          <w:rFonts w:hint="eastAsia" w:ascii="黑体" w:hAnsi="黑体" w:eastAsia="黑体" w:cs="黑体"/>
          <w:b w:val="0"/>
          <w:bCs w:val="0"/>
          <w:i w:val="0"/>
          <w:caps w:val="0"/>
          <w:snapToGrid/>
          <w:color w:val="auto"/>
          <w:spacing w:val="0"/>
          <w:sz w:val="32"/>
          <w:szCs w:val="32"/>
          <w:u w:val="none"/>
        </w:rPr>
      </w:pPr>
      <w:r>
        <w:rPr>
          <w:rFonts w:hint="eastAsia" w:ascii="黑体" w:hAnsi="黑体" w:eastAsia="黑体" w:cs="黑体"/>
          <w:b w:val="0"/>
          <w:bCs w:val="0"/>
          <w:i w:val="0"/>
          <w:caps w:val="0"/>
          <w:snapToGrid/>
          <w:color w:val="auto"/>
          <w:spacing w:val="0"/>
          <w:sz w:val="32"/>
          <w:szCs w:val="32"/>
          <w:u w:val="none"/>
        </w:rPr>
        <w:t>二、 协同单位教学情况介绍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72" w:lineRule="exact"/>
        <w:ind w:right="0" w:firstLine="640" w:firstLineChars="200"/>
        <w:jc w:val="both"/>
        <w:textAlignment w:val="auto"/>
        <w:rPr>
          <w:rFonts w:hint="eastAsia" w:ascii="黑体" w:hAnsi="黑体" w:eastAsia="黑体" w:cs="黑体"/>
          <w:b w:val="0"/>
          <w:bCs w:val="0"/>
          <w:i w:val="0"/>
          <w:caps w:val="0"/>
          <w:snapToGrid/>
          <w:color w:val="auto"/>
          <w:spacing w:val="0"/>
          <w:sz w:val="32"/>
          <w:szCs w:val="32"/>
          <w:u w:val="none"/>
        </w:rPr>
      </w:pPr>
      <w:r>
        <w:rPr>
          <w:rFonts w:hint="eastAsia" w:ascii="黑体" w:hAnsi="黑体" w:eastAsia="黑体" w:cs="黑体"/>
          <w:b w:val="0"/>
          <w:bCs w:val="0"/>
          <w:i w:val="0"/>
          <w:caps w:val="0"/>
          <w:snapToGrid/>
          <w:color w:val="auto"/>
          <w:spacing w:val="0"/>
          <w:sz w:val="32"/>
          <w:szCs w:val="32"/>
          <w:u w:val="none"/>
        </w:rPr>
        <w:t>三、 联系人及联系方式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72" w:lineRule="exact"/>
        <w:ind w:right="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i w:val="0"/>
          <w:caps w:val="0"/>
          <w:snapToGrid/>
          <w:color w:val="auto"/>
          <w:spacing w:val="0"/>
          <w:sz w:val="32"/>
          <w:szCs w:val="32"/>
          <w:u w:val="none"/>
        </w:rPr>
      </w:pP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textAlignment w:val="baseline"/>
        <w:rPr>
          <w:rFonts w:ascii="Arial"/>
          <w:sz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72" w:lineRule="exact"/>
        <w:jc w:val="center"/>
        <w:textAlignment w:val="auto"/>
        <w:rPr>
          <w:rFonts w:hint="eastAsia" w:ascii="方正小标宋简体" w:hAnsi="宋体" w:eastAsia="方正小标宋简体" w:cs="Times New Roman"/>
          <w:snapToGrid w:val="0"/>
          <w:kern w:val="0"/>
          <w:sz w:val="36"/>
          <w:szCs w:val="36"/>
          <w:lang w:val="en-US" w:eastAsia="zh-CN" w:bidi="ar-SA"/>
        </w:rPr>
      </w:pPr>
      <w:r>
        <w:rPr>
          <w:rFonts w:hint="eastAsia" w:ascii="方正小标宋简体" w:hAnsi="宋体" w:eastAsia="方正小标宋简体" w:cs="Times New Roman"/>
          <w:snapToGrid w:val="0"/>
          <w:kern w:val="0"/>
          <w:sz w:val="36"/>
          <w:szCs w:val="36"/>
          <w:lang w:val="en-US" w:eastAsia="zh-CN" w:bidi="ar-SA"/>
        </w:rPr>
        <w:t>*****卫生服务中心/乡镇卫生院全科专业基层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72" w:lineRule="exact"/>
        <w:jc w:val="center"/>
        <w:textAlignment w:val="auto"/>
        <w:rPr>
          <w:rFonts w:hint="eastAsia" w:ascii="方正小标宋简体" w:hAnsi="宋体" w:eastAsia="方正小标宋简体" w:cs="Times New Roman"/>
          <w:snapToGrid w:val="0"/>
          <w:kern w:val="0"/>
          <w:sz w:val="36"/>
          <w:szCs w:val="36"/>
          <w:lang w:val="en-US" w:eastAsia="zh-CN" w:bidi="ar-SA"/>
        </w:rPr>
      </w:pPr>
      <w:r>
        <w:rPr>
          <w:rFonts w:hint="eastAsia" w:ascii="方正小标宋简体" w:hAnsi="宋体" w:eastAsia="方正小标宋简体" w:cs="Times New Roman"/>
          <w:snapToGrid w:val="0"/>
          <w:kern w:val="0"/>
          <w:sz w:val="36"/>
          <w:szCs w:val="36"/>
          <w:lang w:val="en-US" w:eastAsia="zh-CN" w:bidi="ar-SA"/>
        </w:rPr>
        <w:t>实践基地简介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textAlignment w:val="baseline"/>
        <w:rPr>
          <w:rFonts w:ascii="Arial"/>
          <w:b w:val="0"/>
          <w:bCs w:val="0"/>
          <w:sz w:val="21"/>
        </w:rPr>
      </w:pP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05" w:line="560" w:lineRule="exact"/>
        <w:ind w:left="674"/>
        <w:textAlignment w:val="baseline"/>
        <w:rPr>
          <w:rFonts w:ascii="黑体" w:hAnsi="黑体" w:eastAsia="黑体" w:cs="黑体"/>
          <w:b w:val="0"/>
          <w:bCs w:val="0"/>
          <w:sz w:val="32"/>
          <w:szCs w:val="32"/>
        </w:rPr>
      </w:pPr>
      <w:r>
        <w:rPr>
          <w:rFonts w:ascii="黑体" w:hAnsi="黑体" w:eastAsia="黑体" w:cs="黑体"/>
          <w:b w:val="0"/>
          <w:bCs w:val="0"/>
          <w:position w:val="17"/>
          <w:sz w:val="32"/>
          <w:szCs w:val="32"/>
        </w:rPr>
        <w:t>一、基层实践基地基本情况介绍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" w:line="560" w:lineRule="exact"/>
        <w:ind w:left="674"/>
        <w:textAlignment w:val="baseline"/>
        <w:rPr>
          <w:rFonts w:ascii="黑体" w:hAnsi="黑体" w:eastAsia="黑体" w:cs="黑体"/>
          <w:b w:val="0"/>
          <w:bCs w:val="0"/>
          <w:sz w:val="32"/>
          <w:szCs w:val="32"/>
        </w:rPr>
      </w:pPr>
      <w:r>
        <w:rPr>
          <w:rFonts w:ascii="黑体" w:hAnsi="黑体" w:eastAsia="黑体" w:cs="黑体"/>
          <w:b w:val="0"/>
          <w:bCs w:val="0"/>
          <w:spacing w:val="-6"/>
          <w:sz w:val="32"/>
          <w:szCs w:val="32"/>
        </w:rPr>
        <w:t>二、</w:t>
      </w:r>
      <w:r>
        <w:rPr>
          <w:rFonts w:ascii="黑体" w:hAnsi="黑体" w:eastAsia="黑体" w:cs="黑体"/>
          <w:b w:val="0"/>
          <w:bCs w:val="0"/>
          <w:spacing w:val="-66"/>
          <w:sz w:val="32"/>
          <w:szCs w:val="32"/>
        </w:rPr>
        <w:t xml:space="preserve"> </w:t>
      </w:r>
      <w:r>
        <w:rPr>
          <w:rFonts w:ascii="黑体" w:hAnsi="黑体" w:eastAsia="黑体" w:cs="黑体"/>
          <w:b w:val="0"/>
          <w:bCs w:val="0"/>
          <w:spacing w:val="-6"/>
          <w:sz w:val="32"/>
          <w:szCs w:val="32"/>
        </w:rPr>
        <w:t>基层实践基地教学情况介绍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87" w:line="560" w:lineRule="exact"/>
        <w:ind w:left="674"/>
        <w:textAlignment w:val="baseline"/>
        <w:outlineLvl w:val="0"/>
        <w:rPr>
          <w:rFonts w:ascii="黑体" w:hAnsi="黑体" w:eastAsia="黑体" w:cs="黑体"/>
          <w:b w:val="0"/>
          <w:bCs w:val="0"/>
          <w:sz w:val="32"/>
          <w:szCs w:val="32"/>
        </w:rPr>
      </w:pPr>
      <w:r>
        <w:rPr>
          <w:rFonts w:ascii="黑体" w:hAnsi="黑体" w:eastAsia="黑体" w:cs="黑体"/>
          <w:b w:val="0"/>
          <w:bCs w:val="0"/>
          <w:spacing w:val="-10"/>
          <w:sz w:val="32"/>
          <w:szCs w:val="32"/>
        </w:rPr>
        <w:t>三、</w:t>
      </w:r>
      <w:r>
        <w:rPr>
          <w:rFonts w:ascii="黑体" w:hAnsi="黑体" w:eastAsia="黑体" w:cs="黑体"/>
          <w:b w:val="0"/>
          <w:bCs w:val="0"/>
          <w:spacing w:val="-51"/>
          <w:sz w:val="32"/>
          <w:szCs w:val="32"/>
        </w:rPr>
        <w:t xml:space="preserve"> </w:t>
      </w:r>
      <w:r>
        <w:rPr>
          <w:rFonts w:ascii="黑体" w:hAnsi="黑体" w:eastAsia="黑体" w:cs="黑体"/>
          <w:b w:val="0"/>
          <w:bCs w:val="0"/>
          <w:spacing w:val="-10"/>
          <w:sz w:val="32"/>
          <w:szCs w:val="32"/>
        </w:rPr>
        <w:t>联系人及联系方式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textAlignment w:val="baseline"/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true"/>
  <w:bordersDoNotSurroundFooter w:val="true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g2MDViYTQ5YTNiZmVkZGQ0OGNiMDZjNjMyNmVjZTYifQ=="/>
  </w:docVars>
  <w:rsids>
    <w:rsidRoot w:val="22891421"/>
    <w:rsid w:val="12D96E57"/>
    <w:rsid w:val="22891421"/>
    <w:rsid w:val="2FBF16EE"/>
    <w:rsid w:val="46F454C4"/>
    <w:rsid w:val="65822B18"/>
    <w:rsid w:val="6C553A2B"/>
    <w:rsid w:val="6FBD9C2D"/>
    <w:rsid w:val="7AA54A26"/>
    <w:rsid w:val="D67F0BFC"/>
    <w:rsid w:val="FBFFD4A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624</Words>
  <Characters>684</Characters>
  <Lines>0</Lines>
  <Paragraphs>0</Paragraphs>
  <TotalTime>4</TotalTime>
  <ScaleCrop>false</ScaleCrop>
  <LinksUpToDate>false</LinksUpToDate>
  <CharactersWithSpaces>697</CharactersWithSpaces>
  <Application>WPS Office_11.8.2.10290_F1E327BC-269C-435d-A152-05C5408002CA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2023-05-18T17:59:00Z</dcterms:created>
  <dc:creator>Renee ☀</dc:creator>
  <cp:lastModifiedBy>baixin</cp:lastModifiedBy>
  <dcterms:modified xsi:type="dcterms:W3CDTF">2023-06-05T15:33:54Z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2052-11.8.2.10290</vt:lpwstr>
  </property>
  <property fmtid="{D5CDD505-2E9C-101B-9397-08002B2CF9AE}" pid="3" name="ICV">
    <vt:lpwstr>5C38CC6652EF433DBCA8CC3FC4EE12E2_13</vt:lpwstr>
  </property>
</Properties>
</file>